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23" w:type="dxa"/>
        <w:tblLayout w:type="fixed"/>
        <w:tblLook w:val="0000" w:firstRow="0" w:lastRow="0" w:firstColumn="0" w:lastColumn="0" w:noHBand="0" w:noVBand="0"/>
      </w:tblPr>
      <w:tblGrid>
        <w:gridCol w:w="9923"/>
      </w:tblGrid>
      <w:tr w:rsidR="00B051E1" w:rsidRPr="00F71EDA" w14:paraId="5235036B" w14:textId="77777777" w:rsidTr="00A7514F">
        <w:trPr>
          <w:cantSplit/>
          <w:trHeight w:val="4254"/>
        </w:trPr>
        <w:tc>
          <w:tcPr>
            <w:tcW w:w="9923" w:type="dxa"/>
          </w:tcPr>
          <w:p w14:paraId="449AE390" w14:textId="4B468BFF" w:rsidR="00B051E1" w:rsidRPr="00F717D3" w:rsidRDefault="00A7514F" w:rsidP="00B051E1">
            <w:pPr>
              <w:jc w:val="center"/>
              <w:rPr>
                <w:color w:val="8E7644"/>
                <w:sz w:val="72"/>
              </w:rPr>
            </w:pPr>
            <w:r>
              <w:rPr>
                <w:rFonts w:asciiTheme="minorHAnsi" w:hAnsiTheme="minorHAnsi" w:cstheme="minorHAnsi"/>
                <w:bCs/>
                <w:noProof/>
                <w:sz w:val="20"/>
              </w:rPr>
              <w:drawing>
                <wp:anchor distT="0" distB="0" distL="114300" distR="114300" simplePos="0" relativeHeight="251672576" behindDoc="0" locked="0" layoutInCell="1" allowOverlap="1" wp14:anchorId="113BC769" wp14:editId="2521056F">
                  <wp:simplePos x="0" y="0"/>
                  <wp:positionH relativeFrom="column">
                    <wp:posOffset>2435225</wp:posOffset>
                  </wp:positionH>
                  <wp:positionV relativeFrom="paragraph">
                    <wp:posOffset>246380</wp:posOffset>
                  </wp:positionV>
                  <wp:extent cx="1296073" cy="635330"/>
                  <wp:effectExtent l="0" t="0" r="0" b="0"/>
                  <wp:wrapThrough wrapText="bothSides">
                    <wp:wrapPolygon edited="0">
                      <wp:start x="9525" y="0"/>
                      <wp:lineTo x="0" y="7128"/>
                      <wp:lineTo x="0" y="9720"/>
                      <wp:lineTo x="2857" y="11016"/>
                      <wp:lineTo x="8890" y="20736"/>
                      <wp:lineTo x="9207" y="20736"/>
                      <wp:lineTo x="12065" y="20736"/>
                      <wp:lineTo x="12382" y="20736"/>
                      <wp:lineTo x="18415" y="11016"/>
                      <wp:lineTo x="21272" y="9720"/>
                      <wp:lineTo x="21272" y="7128"/>
                      <wp:lineTo x="11747" y="0"/>
                      <wp:lineTo x="9525" y="0"/>
                    </wp:wrapPolygon>
                  </wp:wrapThrough>
                  <wp:docPr id="1" name="Picture 1" descr="A picture containing airpla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airplane&#10;&#10;Description automatically generated"/>
                          <pic:cNvPicPr/>
                        </pic:nvPicPr>
                        <pic:blipFill>
                          <a:blip r:embed="rId8"/>
                          <a:stretch>
                            <a:fillRect/>
                          </a:stretch>
                        </pic:blipFill>
                        <pic:spPr>
                          <a:xfrm>
                            <a:off x="0" y="0"/>
                            <a:ext cx="1296073" cy="635330"/>
                          </a:xfrm>
                          <a:prstGeom prst="rect">
                            <a:avLst/>
                          </a:prstGeom>
                        </pic:spPr>
                      </pic:pic>
                    </a:graphicData>
                  </a:graphic>
                </wp:anchor>
              </w:drawing>
            </w:r>
            <w:r w:rsidR="00B051E1" w:rsidRPr="00F717D3">
              <w:rPr>
                <w:noProof/>
                <w:color w:val="8E7644"/>
                <w:sz w:val="72"/>
                <w:lang w:val="en-US"/>
              </w:rPr>
              <mc:AlternateContent>
                <mc:Choice Requires="wps">
                  <w:drawing>
                    <wp:anchor distT="0" distB="0" distL="114300" distR="114300" simplePos="0" relativeHeight="251668480" behindDoc="0" locked="0" layoutInCell="0" allowOverlap="1" wp14:anchorId="328D2693" wp14:editId="6EBBDBF5">
                      <wp:simplePos x="0" y="0"/>
                      <wp:positionH relativeFrom="margin">
                        <wp:align>center</wp:align>
                      </wp:positionH>
                      <wp:positionV relativeFrom="paragraph">
                        <wp:posOffset>124082</wp:posOffset>
                      </wp:positionV>
                      <wp:extent cx="4488180" cy="457200"/>
                      <wp:effectExtent l="0" t="0" r="0" b="0"/>
                      <wp:wrapNone/>
                      <wp:docPr id="3"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8180" cy="45720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800000"/>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2AFE42E7" w14:textId="77777777" w:rsidR="00B051E1" w:rsidRPr="00F717D3" w:rsidRDefault="00B051E1" w:rsidP="00942D7C">
                                  <w:pPr>
                                    <w:pStyle w:val="NormalWeb"/>
                                    <w:spacing w:before="0" w:beforeAutospacing="0" w:after="0" w:afterAutospacing="0"/>
                                    <w:jc w:val="center"/>
                                    <w:rPr>
                                      <w:color w:val="8E7645"/>
                                      <w:sz w:val="28"/>
                                      <w:szCs w:val="28"/>
                                    </w:rPr>
                                  </w:pPr>
                                  <w:r w:rsidRPr="00F717D3">
                                    <w:rPr>
                                      <w:rFonts w:ascii="Waldorf medium" w:hAnsi="Waldorf medium"/>
                                      <w:color w:val="8E7645"/>
                                      <w:spacing w:val="64"/>
                                      <w:sz w:val="28"/>
                                      <w:szCs w:val="28"/>
                                      <w:lang w:val="en-US"/>
                                    </w:rPr>
                                    <w:t>Beannachar Camphill Community</w:t>
                                  </w:r>
                                </w:p>
                                <w:p w14:paraId="0BED19C2" w14:textId="77777777" w:rsidR="00A822D9" w:rsidRDefault="00A822D9"/>
                              </w:txbxContent>
                            </wps:txbx>
                            <wps:bodyPr spcFirstLastPara="1" wrap="square" lIns="0" tIns="0" rIns="0" bIns="0" numCol="1" fromWordArt="1">
                              <a:prstTxWarp prst="textArchUp">
                                <a:avLst>
                                  <a:gd name="adj" fmla="val 10895103"/>
                                </a:avLst>
                              </a:prstTxWarp>
                              <a:noAutofit/>
                            </wps:bodyPr>
                          </wps:wsp>
                        </a:graphicData>
                      </a:graphic>
                      <wp14:sizeRelH relativeFrom="page">
                        <wp14:pctWidth>0</wp14:pctWidth>
                      </wp14:sizeRelH>
                      <wp14:sizeRelV relativeFrom="page">
                        <wp14:pctHeight>0</wp14:pctHeight>
                      </wp14:sizeRelV>
                    </wp:anchor>
                  </w:drawing>
                </mc:Choice>
                <mc:Fallback>
                  <w:pict>
                    <v:shapetype w14:anchorId="328D2693" id="_x0000_t202" coordsize="21600,21600" o:spt="202" path="m,l,21600r21600,l21600,xe">
                      <v:stroke joinstyle="miter"/>
                      <v:path gradientshapeok="t" o:connecttype="rect"/>
                    </v:shapetype>
                    <v:shape id="WordArt 10" o:spid="_x0000_s1026" type="#_x0000_t202" style="position:absolute;left:0;text-align:left;margin-left:0;margin-top:9.75pt;width:353.4pt;height:36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" o:allowincell="f" filled="f" stroked="f">
                      <v:textbox inset="0,0,0,0">
                        <w:txbxContent>
                          <w:p w14:paraId="2AFE42E7" w14:textId="77777777" w:rsidR="00B051E1" w:rsidRPr="00F717D3" w:rsidRDefault="00B051E1" w:rsidP="00942D7C">
                            <w:pPr>
                              <w:pStyle w:val="NormalWeb"/>
                              <w:spacing w:before="0" w:beforeAutospacing="0" w:after="0" w:afterAutospacing="0"/>
                              <w:jc w:val="center"/>
                              <w:rPr>
                                <w:color w:val="8E7645"/>
                                <w:sz w:val="28"/>
                                <w:szCs w:val="28"/>
                              </w:rPr>
                            </w:pPr>
                            <w:r w:rsidRPr="00F717D3">
                              <w:rPr>
                                <w:rFonts w:ascii="Waldorf medium" w:hAnsi="Waldorf medium"/>
                                <w:color w:val="8E7645"/>
                                <w:spacing w:val="64"/>
                                <w:sz w:val="28"/>
                                <w:szCs w:val="28"/>
                                <w:lang w:val="en-US"/>
                              </w:rPr>
                              <w:t>Beannachar Camphill Community</w:t>
                            </w:r>
                          </w:p>
                          <w:p w14:paraId="0BED19C2" w14:textId="77777777" w:rsidR="00A822D9" w:rsidRDefault="00A822D9"/>
                        </w:txbxContent>
                      </v:textbox>
                      <w10:wrap anchorx="margin"/>
                    </v:shape>
                  </w:pict>
                </mc:Fallback>
              </mc:AlternateContent>
            </w:r>
          </w:p>
          <w:p w14:paraId="0518D9D7" w14:textId="45579045" w:rsidR="00B051E1" w:rsidRPr="00F71EDA" w:rsidRDefault="00B051E1" w:rsidP="00B051E1">
            <w:pPr>
              <w:jc w:val="center"/>
              <w:rPr>
                <w:color w:val="C3B51C"/>
              </w:rPr>
            </w:pPr>
          </w:p>
          <w:p w14:paraId="732842D8" w14:textId="77777777" w:rsidR="00A7514F" w:rsidRDefault="00F26ACC" w:rsidP="00800A46">
            <w:pPr>
              <w:spacing w:after="80"/>
              <w:ind w:left="1762" w:hanging="1875"/>
              <w:jc w:val="center"/>
              <w:rPr>
                <w:rFonts w:ascii="Waldorf" w:hAnsi="Waldorf"/>
                <w:color w:val="8E7645"/>
                <w:spacing w:val="20"/>
                <w:sz w:val="20"/>
              </w:rPr>
            </w:pPr>
            <w:r w:rsidRPr="00F717D3">
              <w:rPr>
                <w:rFonts w:ascii="Waldorf" w:hAnsi="Waldorf"/>
                <w:color w:val="8E7645"/>
                <w:spacing w:val="20"/>
                <w:sz w:val="20"/>
              </w:rPr>
              <w:t xml:space="preserve"> </w:t>
            </w:r>
            <w:r w:rsidR="00800A46" w:rsidRPr="00F717D3">
              <w:rPr>
                <w:rFonts w:ascii="Waldorf" w:hAnsi="Waldorf"/>
                <w:color w:val="8E7645"/>
                <w:spacing w:val="20"/>
                <w:sz w:val="20"/>
              </w:rPr>
              <w:t xml:space="preserve">  </w:t>
            </w:r>
          </w:p>
          <w:p w14:paraId="06E285A3" w14:textId="6C7582CF" w:rsidR="00B051E1" w:rsidRPr="00F717D3" w:rsidRDefault="00B051E1" w:rsidP="00800A46">
            <w:pPr>
              <w:spacing w:after="80"/>
              <w:ind w:left="1762" w:hanging="1875"/>
              <w:jc w:val="center"/>
              <w:rPr>
                <w:rFonts w:ascii="Waldorf" w:hAnsi="Waldorf"/>
                <w:color w:val="8E7645"/>
                <w:spacing w:val="20"/>
                <w:sz w:val="20"/>
              </w:rPr>
            </w:pPr>
            <w:r w:rsidRPr="00F717D3">
              <w:rPr>
                <w:rFonts w:ascii="Waldorf" w:hAnsi="Waldorf"/>
                <w:color w:val="8E7645"/>
                <w:spacing w:val="20"/>
                <w:sz w:val="20"/>
              </w:rPr>
              <w:t>A Training Centre for Young Adults with Special Needs</w:t>
            </w:r>
          </w:p>
          <w:tbl>
            <w:tblPr>
              <w:tblpPr w:leftFromText="180" w:rightFromText="180" w:vertAnchor="text" w:horzAnchor="page" w:tblpX="8101" w:tblpY="1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tblGrid>
            <w:tr w:rsidR="00B051E1" w:rsidRPr="00AF35F5" w14:paraId="209701F3" w14:textId="77777777" w:rsidTr="00B051E1">
              <w:trPr>
                <w:trHeight w:val="1973"/>
              </w:trPr>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EAB927" w14:textId="77777777" w:rsidR="00B051E1" w:rsidRPr="00F717D3" w:rsidRDefault="00B051E1" w:rsidP="00800A46">
                  <w:pPr>
                    <w:ind w:left="197" w:hanging="26"/>
                    <w:rPr>
                      <w:rFonts w:ascii="Waldorf" w:hAnsi="Waldorf"/>
                      <w:color w:val="8E7645"/>
                      <w:spacing w:val="20"/>
                      <w:sz w:val="20"/>
                    </w:rPr>
                  </w:pPr>
                  <w:r w:rsidRPr="00F717D3">
                    <w:rPr>
                      <w:rFonts w:ascii="Waldorf" w:hAnsi="Waldorf"/>
                      <w:color w:val="8E7645"/>
                      <w:spacing w:val="20"/>
                      <w:sz w:val="20"/>
                    </w:rPr>
                    <w:t>Beannachar</w:t>
                  </w:r>
                </w:p>
                <w:p w14:paraId="56CDF312" w14:textId="77777777" w:rsidR="00B051E1" w:rsidRPr="00F717D3" w:rsidRDefault="00B051E1" w:rsidP="00800A46">
                  <w:pPr>
                    <w:ind w:left="197" w:hanging="26"/>
                    <w:rPr>
                      <w:rFonts w:ascii="Waldorf" w:hAnsi="Waldorf"/>
                      <w:color w:val="8E7645"/>
                      <w:spacing w:val="20"/>
                      <w:sz w:val="20"/>
                    </w:rPr>
                  </w:pPr>
                  <w:r w:rsidRPr="00F717D3">
                    <w:rPr>
                      <w:rFonts w:ascii="Waldorf" w:hAnsi="Waldorf"/>
                      <w:color w:val="8E7645"/>
                      <w:spacing w:val="20"/>
                      <w:sz w:val="20"/>
                    </w:rPr>
                    <w:t>South Deeside Road</w:t>
                  </w:r>
                </w:p>
                <w:p w14:paraId="35F2D494" w14:textId="77777777" w:rsidR="00B051E1" w:rsidRPr="00F717D3" w:rsidRDefault="00B051E1" w:rsidP="00800A46">
                  <w:pPr>
                    <w:ind w:left="197" w:hanging="26"/>
                    <w:rPr>
                      <w:rFonts w:ascii="Waldorf" w:hAnsi="Waldorf"/>
                      <w:color w:val="8E7645"/>
                      <w:spacing w:val="20"/>
                      <w:sz w:val="20"/>
                    </w:rPr>
                  </w:pPr>
                  <w:r w:rsidRPr="00F717D3">
                    <w:rPr>
                      <w:rFonts w:ascii="Waldorf" w:hAnsi="Waldorf"/>
                      <w:color w:val="8E7645"/>
                      <w:spacing w:val="20"/>
                      <w:sz w:val="20"/>
                    </w:rPr>
                    <w:t>Banchory-</w:t>
                  </w:r>
                  <w:proofErr w:type="spellStart"/>
                  <w:r w:rsidRPr="00F717D3">
                    <w:rPr>
                      <w:rFonts w:ascii="Waldorf" w:hAnsi="Waldorf"/>
                      <w:color w:val="8E7645"/>
                      <w:spacing w:val="20"/>
                      <w:sz w:val="20"/>
                    </w:rPr>
                    <w:t>Devenick</w:t>
                  </w:r>
                  <w:proofErr w:type="spellEnd"/>
                </w:p>
                <w:p w14:paraId="3FD1FFD7" w14:textId="77777777" w:rsidR="00B051E1" w:rsidRPr="00F717D3" w:rsidRDefault="00B051E1" w:rsidP="00800A46">
                  <w:pPr>
                    <w:ind w:left="197" w:hanging="26"/>
                    <w:rPr>
                      <w:rFonts w:ascii="Waldorf" w:hAnsi="Waldorf"/>
                      <w:color w:val="8E7645"/>
                      <w:spacing w:val="20"/>
                      <w:sz w:val="20"/>
                    </w:rPr>
                  </w:pPr>
                  <w:r w:rsidRPr="00F717D3">
                    <w:rPr>
                      <w:rFonts w:ascii="Waldorf" w:hAnsi="Waldorf"/>
                      <w:color w:val="8E7645"/>
                      <w:spacing w:val="20"/>
                      <w:sz w:val="20"/>
                    </w:rPr>
                    <w:t>Aberdeen</w:t>
                  </w:r>
                </w:p>
                <w:p w14:paraId="7650BF48" w14:textId="77777777" w:rsidR="00B051E1" w:rsidRPr="00F717D3" w:rsidRDefault="00B051E1" w:rsidP="00800A46">
                  <w:pPr>
                    <w:spacing w:after="140"/>
                    <w:ind w:left="197" w:hanging="26"/>
                    <w:rPr>
                      <w:rFonts w:ascii="Waldorf" w:hAnsi="Waldorf"/>
                      <w:color w:val="8E7645"/>
                      <w:spacing w:val="20"/>
                      <w:sz w:val="20"/>
                    </w:rPr>
                  </w:pPr>
                  <w:r w:rsidRPr="00F717D3">
                    <w:rPr>
                      <w:rFonts w:ascii="Waldorf" w:hAnsi="Waldorf"/>
                      <w:color w:val="8E7645"/>
                      <w:spacing w:val="20"/>
                      <w:sz w:val="20"/>
                    </w:rPr>
                    <w:t>AB12 5YL</w:t>
                  </w:r>
                </w:p>
                <w:p w14:paraId="12C727BE" w14:textId="77777777" w:rsidR="00B051E1" w:rsidRPr="00F717D3" w:rsidRDefault="00B051E1" w:rsidP="00800A46">
                  <w:pPr>
                    <w:ind w:left="197" w:hanging="26"/>
                    <w:rPr>
                      <w:rFonts w:ascii="Waldorf" w:hAnsi="Waldorf"/>
                      <w:color w:val="8E7645"/>
                      <w:spacing w:val="20"/>
                      <w:sz w:val="20"/>
                    </w:rPr>
                  </w:pPr>
                  <w:r w:rsidRPr="00F717D3">
                    <w:rPr>
                      <w:rFonts w:ascii="Waldorf" w:hAnsi="Waldorf"/>
                      <w:color w:val="8E7645"/>
                      <w:spacing w:val="20"/>
                      <w:sz w:val="20"/>
                    </w:rPr>
                    <w:t>office@beannachar.org</w:t>
                  </w:r>
                </w:p>
                <w:p w14:paraId="7D4C5DCA" w14:textId="02762912" w:rsidR="00B051E1" w:rsidRPr="00F717D3" w:rsidRDefault="00B051E1" w:rsidP="00800A46">
                  <w:pPr>
                    <w:ind w:left="197" w:hanging="26"/>
                    <w:rPr>
                      <w:rFonts w:ascii="Waldorf" w:hAnsi="Waldorf"/>
                      <w:color w:val="8E7645"/>
                      <w:spacing w:val="20"/>
                      <w:sz w:val="20"/>
                    </w:rPr>
                  </w:pPr>
                  <w:r w:rsidRPr="00F717D3">
                    <w:rPr>
                      <w:rFonts w:ascii="Waldorf" w:hAnsi="Waldorf"/>
                      <w:color w:val="8E7645"/>
                      <w:spacing w:val="20"/>
                      <w:sz w:val="20"/>
                    </w:rPr>
                    <w:t>01224 869 250</w:t>
                  </w:r>
                </w:p>
                <w:p w14:paraId="0AF97F58" w14:textId="3C60DAA9" w:rsidR="00B051E1" w:rsidRPr="00AF35F5" w:rsidRDefault="00B051E1" w:rsidP="00800A46">
                  <w:pPr>
                    <w:ind w:left="197" w:hanging="26"/>
                    <w:rPr>
                      <w:rFonts w:ascii="Times New Roman" w:hAnsi="Times New Roman"/>
                      <w:i/>
                      <w:color w:val="8E7645"/>
                      <w:szCs w:val="22"/>
                    </w:rPr>
                  </w:pPr>
                  <w:r w:rsidRPr="00F717D3">
                    <w:rPr>
                      <w:rFonts w:ascii="Waldorf" w:hAnsi="Waldorf"/>
                      <w:color w:val="8E7645"/>
                      <w:spacing w:val="20"/>
                      <w:sz w:val="20"/>
                    </w:rPr>
                    <w:t>www.beannachar.co.uk</w:t>
                  </w:r>
                </w:p>
              </w:tc>
            </w:tr>
          </w:tbl>
          <w:p w14:paraId="49E8086C" w14:textId="77777777" w:rsidR="00B051E1" w:rsidRPr="00F71EDA" w:rsidRDefault="00B051E1" w:rsidP="00B051E1">
            <w:pPr>
              <w:spacing w:after="80"/>
              <w:ind w:left="1762"/>
              <w:jc w:val="center"/>
              <w:rPr>
                <w:rFonts w:ascii="Waldorf" w:hAnsi="Waldorf"/>
                <w:color w:val="000000" w:themeColor="text1"/>
                <w:spacing w:val="20"/>
                <w:sz w:val="24"/>
                <w:szCs w:val="24"/>
              </w:rPr>
            </w:pPr>
          </w:p>
          <w:p w14:paraId="2357E5C7" w14:textId="77777777" w:rsidR="00B051E1" w:rsidRDefault="00B051E1" w:rsidP="00B051E1">
            <w:pPr>
              <w:ind w:left="521"/>
              <w:jc w:val="center"/>
              <w:rPr>
                <w:rFonts w:ascii="Times New Roman" w:hAnsi="Times New Roman"/>
                <w:i/>
                <w:color w:val="8E7645"/>
                <w:sz w:val="52"/>
                <w:szCs w:val="52"/>
              </w:rPr>
            </w:pPr>
          </w:p>
          <w:p w14:paraId="0CE10065" w14:textId="37F8633D" w:rsidR="00B051E1" w:rsidRPr="00F24536" w:rsidRDefault="00B051E1" w:rsidP="00B051E1">
            <w:pPr>
              <w:jc w:val="center"/>
              <w:rPr>
                <w:rFonts w:ascii="Times New Roman" w:hAnsi="Times New Roman"/>
              </w:rPr>
            </w:pPr>
          </w:p>
        </w:tc>
      </w:tr>
    </w:tbl>
    <w:p w14:paraId="0A32EFC6" w14:textId="29355159" w:rsidR="00A352A6" w:rsidRDefault="00A352A6" w:rsidP="00A352A6">
      <w:pPr>
        <w:jc w:val="center"/>
        <w:rPr>
          <w:b/>
        </w:rPr>
      </w:pPr>
      <w:r>
        <w:rPr>
          <w:b/>
        </w:rPr>
        <w:t>JOB DESCRIPTION</w:t>
      </w:r>
    </w:p>
    <w:p w14:paraId="7D7E9F0A" w14:textId="77777777" w:rsidR="00A352A6" w:rsidRDefault="00A352A6" w:rsidP="00A352A6">
      <w:pPr>
        <w:jc w:val="center"/>
        <w:rPr>
          <w:b/>
        </w:rPr>
      </w:pPr>
    </w:p>
    <w:p w14:paraId="5F2535ED" w14:textId="7DA84F6B" w:rsidR="00A352A6" w:rsidRDefault="00A352A6" w:rsidP="00A352A6">
      <w:pPr>
        <w:jc w:val="center"/>
        <w:rPr>
          <w:u w:val="single"/>
        </w:rPr>
      </w:pPr>
      <w:r>
        <w:rPr>
          <w:u w:val="single"/>
        </w:rPr>
        <w:t>Support Worker</w:t>
      </w:r>
    </w:p>
    <w:p w14:paraId="3CFBC7C3" w14:textId="77777777" w:rsidR="00A352A6" w:rsidRDefault="00A352A6" w:rsidP="00A352A6">
      <w:pPr>
        <w:jc w:val="center"/>
        <w:rPr>
          <w:u w:val="single"/>
        </w:rPr>
      </w:pPr>
    </w:p>
    <w:p w14:paraId="3192AB60" w14:textId="77777777" w:rsidR="00A352A6" w:rsidRDefault="00A352A6" w:rsidP="00A352A6">
      <w:r w:rsidRPr="009C7CE2">
        <w:rPr>
          <w:b/>
        </w:rPr>
        <w:t>General Role Description</w:t>
      </w:r>
      <w:r>
        <w:t xml:space="preserve">:  </w:t>
      </w:r>
    </w:p>
    <w:p w14:paraId="62C55964" w14:textId="0A77097F" w:rsidR="00A352A6" w:rsidRDefault="00A352A6" w:rsidP="00A352A6">
      <w:pPr>
        <w:rPr>
          <w:i/>
        </w:rPr>
      </w:pPr>
      <w:r>
        <w:rPr>
          <w:i/>
        </w:rPr>
        <w:t>The  Support Worker will accompany, assist and engage with young adults with additional support needs in care, work and community settings at Beannachar.  This includes helping support independence and the development of personal/social and life skills, including some activities off-site.  The Support Worker will be a fully integrated team worker, working alongside other members of staff, and be expected to participate in community social and cultural events.</w:t>
      </w:r>
    </w:p>
    <w:p w14:paraId="13B40D0E" w14:textId="77777777" w:rsidR="00A352A6" w:rsidRDefault="00A352A6" w:rsidP="00A352A6">
      <w:pPr>
        <w:rPr>
          <w:i/>
        </w:rPr>
      </w:pPr>
    </w:p>
    <w:p w14:paraId="48033129" w14:textId="77777777" w:rsidR="00A352A6" w:rsidRDefault="00A352A6" w:rsidP="00A352A6">
      <w:pPr>
        <w:rPr>
          <w:i/>
        </w:rPr>
      </w:pPr>
      <w:r w:rsidRPr="009C7CE2">
        <w:rPr>
          <w:b/>
        </w:rPr>
        <w:t>Summary of Main Responsibilit</w:t>
      </w:r>
      <w:r>
        <w:rPr>
          <w:b/>
        </w:rPr>
        <w:t>i</w:t>
      </w:r>
      <w:r w:rsidRPr="009C7CE2">
        <w:rPr>
          <w:b/>
        </w:rPr>
        <w:t>es</w:t>
      </w:r>
      <w:r>
        <w:t xml:space="preserve">:  </w:t>
      </w:r>
      <w:proofErr w:type="gramStart"/>
      <w:r>
        <w:rPr>
          <w:i/>
        </w:rPr>
        <w:t>the</w:t>
      </w:r>
      <w:proofErr w:type="gramEnd"/>
      <w:r>
        <w:rPr>
          <w:i/>
        </w:rPr>
        <w:t xml:space="preserve"> Support Worker will…</w:t>
      </w:r>
    </w:p>
    <w:p w14:paraId="3D81D7F3" w14:textId="77777777" w:rsidR="00A352A6" w:rsidRDefault="00A352A6" w:rsidP="00A352A6">
      <w:pPr>
        <w:numPr>
          <w:ilvl w:val="0"/>
          <w:numId w:val="11"/>
        </w:numPr>
      </w:pPr>
      <w:r>
        <w:t xml:space="preserve">Assist individual students on a one-to-one basis in accessing </w:t>
      </w:r>
      <w:proofErr w:type="spellStart"/>
      <w:r>
        <w:t>Beannachar’s</w:t>
      </w:r>
      <w:proofErr w:type="spellEnd"/>
      <w:r>
        <w:t xml:space="preserve"> programme of care and training.  </w:t>
      </w:r>
    </w:p>
    <w:p w14:paraId="394647E4" w14:textId="77777777" w:rsidR="00A352A6" w:rsidRDefault="00A352A6" w:rsidP="00A352A6">
      <w:pPr>
        <w:numPr>
          <w:ilvl w:val="0"/>
          <w:numId w:val="11"/>
        </w:numPr>
      </w:pPr>
      <w:r>
        <w:t xml:space="preserve">Assist individual students with their care routines as outlined in their Personal Support Schedules.  This may include intimate care and assisting with personal hygiene.  </w:t>
      </w:r>
    </w:p>
    <w:p w14:paraId="5840BBA9" w14:textId="77777777" w:rsidR="00A352A6" w:rsidRDefault="00A352A6" w:rsidP="00A352A6">
      <w:pPr>
        <w:numPr>
          <w:ilvl w:val="0"/>
          <w:numId w:val="11"/>
        </w:numPr>
      </w:pPr>
      <w:r>
        <w:t xml:space="preserve">In conjunction with other members of staff work towards aims for individual students as outlined in their Personal Support Plans.   </w:t>
      </w:r>
    </w:p>
    <w:p w14:paraId="466C2753" w14:textId="77777777" w:rsidR="00A352A6" w:rsidRDefault="00A352A6" w:rsidP="00A352A6">
      <w:pPr>
        <w:numPr>
          <w:ilvl w:val="0"/>
          <w:numId w:val="11"/>
        </w:numPr>
      </w:pPr>
      <w:r>
        <w:t xml:space="preserve">Be familiar with the Policies of Beannachar Camphill Community and work at all times in accordance with these and with best professional practice, paying particular attention to the Health and Safety, Protection of Vulnerable Adults, Fire Safety and Food Hygiene policies.  </w:t>
      </w:r>
    </w:p>
    <w:p w14:paraId="3E2D6854" w14:textId="77777777" w:rsidR="00A352A6" w:rsidRDefault="00A352A6" w:rsidP="00A352A6">
      <w:pPr>
        <w:numPr>
          <w:ilvl w:val="0"/>
          <w:numId w:val="11"/>
        </w:numPr>
      </w:pPr>
      <w:r>
        <w:t xml:space="preserve">Work at all times cooperatively and constructively with the other members of staff in the houses and workshops, supporting at all times a social and therapeutic atmosphere that is open, warm and inviting.  </w:t>
      </w:r>
    </w:p>
    <w:p w14:paraId="6F083BCC" w14:textId="77777777" w:rsidR="00A352A6" w:rsidRDefault="00A352A6" w:rsidP="00A352A6">
      <w:pPr>
        <w:numPr>
          <w:ilvl w:val="0"/>
          <w:numId w:val="11"/>
        </w:numPr>
      </w:pPr>
      <w:r>
        <w:t xml:space="preserve">Attend all relevant and required meetings and contribute according to the needs of the role of Support Worker, the needs of the students in your care, and to further the aims and objectives of Beannachar Camphill Community. </w:t>
      </w:r>
    </w:p>
    <w:p w14:paraId="29EB06C8" w14:textId="5A0EE866" w:rsidR="00A352A6" w:rsidRDefault="00A352A6" w:rsidP="00A352A6">
      <w:pPr>
        <w:numPr>
          <w:ilvl w:val="0"/>
          <w:numId w:val="11"/>
        </w:numPr>
      </w:pPr>
      <w:r>
        <w:t>Be flexible and willing at any time to cover for other Co-workers and take on any additional responsibilities, within reason, should the need arise.</w:t>
      </w:r>
    </w:p>
    <w:p w14:paraId="08F68100" w14:textId="77777777" w:rsidR="00A352A6" w:rsidRDefault="00A352A6" w:rsidP="00A352A6">
      <w:pPr>
        <w:ind w:left="720"/>
      </w:pPr>
    </w:p>
    <w:p w14:paraId="3870024B" w14:textId="77777777" w:rsidR="00A352A6" w:rsidRDefault="00A352A6" w:rsidP="00A352A6">
      <w:pPr>
        <w:rPr>
          <w:i/>
        </w:rPr>
      </w:pPr>
      <w:r w:rsidRPr="001D2E0F">
        <w:rPr>
          <w:b/>
        </w:rPr>
        <w:t>Indicative Task Summary</w:t>
      </w:r>
      <w:r>
        <w:t xml:space="preserve">:  </w:t>
      </w:r>
      <w:proofErr w:type="gramStart"/>
      <w:r>
        <w:rPr>
          <w:i/>
        </w:rPr>
        <w:t>the</w:t>
      </w:r>
      <w:proofErr w:type="gramEnd"/>
      <w:r>
        <w:rPr>
          <w:i/>
        </w:rPr>
        <w:t xml:space="preserve"> Support Worker will…</w:t>
      </w:r>
    </w:p>
    <w:p w14:paraId="3C14D6B5" w14:textId="77777777" w:rsidR="00A352A6" w:rsidRPr="00702D8D" w:rsidRDefault="00A352A6" w:rsidP="00A352A6">
      <w:pPr>
        <w:numPr>
          <w:ilvl w:val="0"/>
          <w:numId w:val="12"/>
        </w:numPr>
        <w:rPr>
          <w:i/>
        </w:rPr>
      </w:pPr>
      <w:r>
        <w:t>Assist as required with food preparation and other domestic tasks in the houses and support students to engage with such tasks.</w:t>
      </w:r>
    </w:p>
    <w:p w14:paraId="067DA0F8" w14:textId="77777777" w:rsidR="00A352A6" w:rsidRPr="00702D8D" w:rsidRDefault="00A352A6" w:rsidP="00A352A6">
      <w:pPr>
        <w:numPr>
          <w:ilvl w:val="0"/>
          <w:numId w:val="12"/>
        </w:numPr>
        <w:rPr>
          <w:i/>
        </w:rPr>
      </w:pPr>
      <w:r>
        <w:t xml:space="preserve">Accompany students to and from gatherings, workshops and outings according to the needs of the students and the requirements of the timetable. </w:t>
      </w:r>
    </w:p>
    <w:p w14:paraId="1C94FAF3" w14:textId="77777777" w:rsidR="00A352A6" w:rsidRPr="0039654F" w:rsidRDefault="00A352A6" w:rsidP="00A352A6">
      <w:pPr>
        <w:numPr>
          <w:ilvl w:val="0"/>
          <w:numId w:val="12"/>
        </w:numPr>
        <w:rPr>
          <w:i/>
        </w:rPr>
      </w:pPr>
      <w:r>
        <w:lastRenderedPageBreak/>
        <w:t>Support students to carry out work related tasks and skill development in workshops.</w:t>
      </w:r>
    </w:p>
    <w:p w14:paraId="1A6C003D" w14:textId="77777777" w:rsidR="00A352A6" w:rsidRPr="0039654F" w:rsidRDefault="00A352A6" w:rsidP="00A352A6">
      <w:pPr>
        <w:numPr>
          <w:ilvl w:val="0"/>
          <w:numId w:val="12"/>
        </w:numPr>
        <w:rPr>
          <w:i/>
        </w:rPr>
      </w:pPr>
      <w:r>
        <w:t>Occasionally accompany students on off-site trips to town, to appointments and on group outings.</w:t>
      </w:r>
    </w:p>
    <w:p w14:paraId="3C51F455" w14:textId="77777777" w:rsidR="00A352A6" w:rsidRPr="00702D8D" w:rsidRDefault="00A352A6" w:rsidP="00A352A6">
      <w:pPr>
        <w:numPr>
          <w:ilvl w:val="0"/>
          <w:numId w:val="12"/>
        </w:numPr>
        <w:rPr>
          <w:i/>
        </w:rPr>
      </w:pPr>
      <w:r>
        <w:t xml:space="preserve">Support a student in the handling of personal money, handling receipts and recording expenditure.  </w:t>
      </w:r>
    </w:p>
    <w:p w14:paraId="2F17485B" w14:textId="77777777" w:rsidR="00A352A6" w:rsidRPr="00702D8D" w:rsidRDefault="00A352A6" w:rsidP="00A352A6">
      <w:pPr>
        <w:numPr>
          <w:ilvl w:val="0"/>
          <w:numId w:val="12"/>
        </w:numPr>
        <w:rPr>
          <w:i/>
        </w:rPr>
      </w:pPr>
      <w:r>
        <w:t xml:space="preserve">Attend meals in houses and support a student socially and practically as appropriate.  </w:t>
      </w:r>
    </w:p>
    <w:p w14:paraId="2B3F9EFB" w14:textId="77777777" w:rsidR="00A352A6" w:rsidRPr="00702D8D" w:rsidRDefault="00A352A6" w:rsidP="00A352A6">
      <w:pPr>
        <w:numPr>
          <w:ilvl w:val="0"/>
          <w:numId w:val="12"/>
        </w:numPr>
        <w:rPr>
          <w:i/>
        </w:rPr>
      </w:pPr>
      <w:r>
        <w:t xml:space="preserve">Monitor a student during rest periods in the houses.  </w:t>
      </w:r>
    </w:p>
    <w:p w14:paraId="42C2C772" w14:textId="1938916C" w:rsidR="00A352A6" w:rsidRPr="00A352A6" w:rsidRDefault="00A352A6" w:rsidP="00A352A6">
      <w:pPr>
        <w:numPr>
          <w:ilvl w:val="0"/>
          <w:numId w:val="12"/>
        </w:numPr>
        <w:rPr>
          <w:i/>
        </w:rPr>
      </w:pPr>
      <w:r>
        <w:t>Perform any tasks and duties within reason which may be necessary from time to time in order to fulfil the role of Support Worker and meet the needs of Beannachar Camphill Community.</w:t>
      </w:r>
    </w:p>
    <w:p w14:paraId="2A2FA5E4" w14:textId="77777777" w:rsidR="00A352A6" w:rsidRPr="009C5041" w:rsidRDefault="00A352A6" w:rsidP="00A352A6">
      <w:pPr>
        <w:ind w:left="720"/>
        <w:rPr>
          <w:i/>
        </w:rPr>
      </w:pPr>
    </w:p>
    <w:p w14:paraId="456A2619" w14:textId="77777777" w:rsidR="00A352A6" w:rsidRDefault="00A352A6" w:rsidP="00A352A6">
      <w:pPr>
        <w:rPr>
          <w:i/>
        </w:rPr>
      </w:pPr>
      <w:r>
        <w:rPr>
          <w:i/>
        </w:rPr>
        <w:t>The Support Worker:</w:t>
      </w:r>
    </w:p>
    <w:p w14:paraId="14446414" w14:textId="77777777" w:rsidR="00A352A6" w:rsidRPr="006A09FC" w:rsidRDefault="00A352A6" w:rsidP="00A352A6">
      <w:pPr>
        <w:numPr>
          <w:ilvl w:val="0"/>
          <w:numId w:val="13"/>
        </w:numPr>
        <w:rPr>
          <w:i/>
        </w:rPr>
      </w:pPr>
      <w:r>
        <w:t>Reports to—the House Coordinator</w:t>
      </w:r>
    </w:p>
    <w:p w14:paraId="1EC00253" w14:textId="77777777" w:rsidR="00A352A6" w:rsidRPr="006A09FC" w:rsidRDefault="00A352A6" w:rsidP="00A352A6">
      <w:pPr>
        <w:numPr>
          <w:ilvl w:val="0"/>
          <w:numId w:val="13"/>
        </w:numPr>
        <w:rPr>
          <w:i/>
        </w:rPr>
      </w:pPr>
      <w:r>
        <w:t xml:space="preserve">Is responsible for—none </w:t>
      </w:r>
    </w:p>
    <w:p w14:paraId="00CAFD98" w14:textId="22D0B5F0" w:rsidR="00AF79AC" w:rsidRPr="00A7514F" w:rsidRDefault="00AF79AC" w:rsidP="00A7514F">
      <w:pPr>
        <w:rPr>
          <w:rFonts w:asciiTheme="minorHAnsi" w:hAnsiTheme="minorHAnsi" w:cstheme="minorHAnsi"/>
          <w:bCs/>
          <w:sz w:val="20"/>
        </w:rPr>
      </w:pPr>
    </w:p>
    <w:sectPr w:rsidR="00AF79AC" w:rsidRPr="00A7514F" w:rsidSect="000F3218">
      <w:footerReference w:type="default" r:id="rId9"/>
      <w:type w:val="continuous"/>
      <w:pgSz w:w="11907" w:h="16840" w:code="9"/>
      <w:pgMar w:top="992" w:right="992" w:bottom="1440" w:left="992" w:header="56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5C88A" w14:textId="77777777" w:rsidR="009558DC" w:rsidRPr="00537931" w:rsidRDefault="009558DC" w:rsidP="009E0838">
      <w:r>
        <w:separator/>
      </w:r>
    </w:p>
  </w:endnote>
  <w:endnote w:type="continuationSeparator" w:id="0">
    <w:p w14:paraId="46C84BF2" w14:textId="77777777" w:rsidR="009558DC" w:rsidRPr="00537931" w:rsidRDefault="009558DC" w:rsidP="009E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nivers">
    <w:panose1 w:val="020B0503020202020204"/>
    <w:charset w:val="00"/>
    <w:family w:val="swiss"/>
    <w:pitch w:val="variable"/>
    <w:sig w:usb0="80000287" w:usb1="00000000" w:usb2="00000000" w:usb3="00000000" w:csb0="0000000F" w:csb1="00000000"/>
  </w:font>
  <w:font w:name="Sagittar">
    <w:altName w:val="Courier New"/>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aldorf medium">
    <w:altName w:val="Cambria"/>
    <w:panose1 w:val="020B0604020202020204"/>
    <w:charset w:val="00"/>
    <w:family w:val="auto"/>
    <w:pitch w:val="variable"/>
    <w:sig w:usb0="00000003" w:usb1="00000000" w:usb2="00000000" w:usb3="00000000" w:csb0="00000001" w:csb1="00000000"/>
  </w:font>
  <w:font w:name="Waldorf">
    <w:altName w:val="Calib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B0984" w14:textId="4ABE8A2A" w:rsidR="005C747A" w:rsidRPr="00F717D3" w:rsidRDefault="005C747A" w:rsidP="00864A1F">
    <w:pPr>
      <w:pStyle w:val="BodyText"/>
      <w:ind w:right="-285"/>
      <w:rPr>
        <w:rFonts w:ascii="Waldorf" w:hAnsi="Waldorf"/>
        <w:color w:val="8E7645"/>
      </w:rPr>
    </w:pPr>
    <w:r w:rsidRPr="00F717D3">
      <w:rPr>
        <w:rFonts w:ascii="Waldorf" w:hAnsi="Waldorf"/>
        <w:color w:val="8E7645"/>
      </w:rPr>
      <w:t>Beannachar Camphill Community - trading name of Beannachar Ltd.</w:t>
    </w:r>
    <w:r w:rsidR="000D3E22" w:rsidRPr="00F717D3">
      <w:rPr>
        <w:rFonts w:ascii="Waldorf" w:hAnsi="Waldorf"/>
        <w:color w:val="8E7645"/>
      </w:rPr>
      <w:br/>
    </w:r>
    <w:r w:rsidRPr="00F717D3">
      <w:rPr>
        <w:rFonts w:ascii="Waldorf" w:hAnsi="Waldorf"/>
        <w:color w:val="8E7645"/>
      </w:rPr>
      <w:t xml:space="preserve"> A Ltd Company regd. in Scotland, No. 103915, </w:t>
    </w:r>
    <w:r w:rsidR="00FB54FD" w:rsidRPr="00F717D3">
      <w:rPr>
        <w:rFonts w:ascii="Waldorf" w:hAnsi="Waldorf"/>
        <w:color w:val="8E7645"/>
      </w:rPr>
      <w:t>Brodies House, 31-33 Union Grove, Aberdeen, AB10 6SD</w:t>
    </w:r>
    <w:r w:rsidRPr="00F717D3">
      <w:rPr>
        <w:rFonts w:ascii="Waldorf" w:hAnsi="Waldorf"/>
        <w:color w:val="8E7645"/>
      </w:rPr>
      <w:t>.</w:t>
    </w:r>
  </w:p>
  <w:p w14:paraId="00D360A2" w14:textId="5DF62E7C" w:rsidR="005C747A" w:rsidRPr="00F717D3" w:rsidRDefault="005C747A" w:rsidP="00523407">
    <w:pPr>
      <w:pStyle w:val="BodyText"/>
      <w:rPr>
        <w:rFonts w:ascii="Times New Roman" w:hAnsi="Times New Roman"/>
        <w:color w:val="8E7645"/>
      </w:rPr>
    </w:pPr>
    <w:r w:rsidRPr="00F717D3">
      <w:rPr>
        <w:rFonts w:ascii="Waldorf" w:hAnsi="Waldorf"/>
        <w:color w:val="8E7645"/>
      </w:rPr>
      <w:t>A Charity – Scottish Charity No. SCO 16384.  A Member of the Association of Camphill Communities and of Camphill Scotland</w:t>
    </w:r>
    <w:r w:rsidRPr="00F717D3">
      <w:rPr>
        <w:rFonts w:ascii="Times New Roman" w:hAnsi="Times New Roman"/>
        <w:color w:val="8E7645"/>
      </w:rPr>
      <w:t>.</w:t>
    </w:r>
  </w:p>
  <w:p w14:paraId="48623751" w14:textId="7AF10A52" w:rsidR="00523407" w:rsidRDefault="00523407" w:rsidP="00523407">
    <w:pPr>
      <w:pStyle w:val="BodyText"/>
      <w:rPr>
        <w:rFonts w:ascii="Times New Roman" w:hAnsi="Times New Roman"/>
        <w:color w:val="8E7645"/>
      </w:rPr>
    </w:pPr>
  </w:p>
  <w:p w14:paraId="58171960" w14:textId="77777777" w:rsidR="00523407" w:rsidRPr="00523407" w:rsidRDefault="00523407" w:rsidP="00523407">
    <w:pPr>
      <w:pStyle w:val="BodyText"/>
      <w:rPr>
        <w:rFonts w:ascii="Times New Roman" w:hAnsi="Times New Roman"/>
        <w:color w:val="8E7645"/>
      </w:rPr>
    </w:pPr>
  </w:p>
  <w:p w14:paraId="482ECB57" w14:textId="77777777" w:rsidR="00893AAA" w:rsidRDefault="00893AAA">
    <w:pPr>
      <w:pStyle w:val="BodyText"/>
      <w:rPr>
        <w:rFonts w:ascii="Times New Roman" w:hAnsi="Times New Roman"/>
        <w:color w:val="8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EC01BF" w14:textId="77777777" w:rsidR="009558DC" w:rsidRPr="00537931" w:rsidRDefault="009558DC" w:rsidP="009E0838">
      <w:r>
        <w:separator/>
      </w:r>
    </w:p>
  </w:footnote>
  <w:footnote w:type="continuationSeparator" w:id="0">
    <w:p w14:paraId="17CCCDBC" w14:textId="77777777" w:rsidR="009558DC" w:rsidRPr="00537931" w:rsidRDefault="009558DC" w:rsidP="009E08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A5234"/>
    <w:multiLevelType w:val="hybridMultilevel"/>
    <w:tmpl w:val="9AAC38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4EB5578"/>
    <w:multiLevelType w:val="hybridMultilevel"/>
    <w:tmpl w:val="BB203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54A64"/>
    <w:multiLevelType w:val="hybridMultilevel"/>
    <w:tmpl w:val="719E37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56224E9"/>
    <w:multiLevelType w:val="hybridMultilevel"/>
    <w:tmpl w:val="2D5A525A"/>
    <w:lvl w:ilvl="0" w:tplc="B4D61FF4">
      <w:start w:val="1"/>
      <w:numFmt w:val="decimal"/>
      <w:lvlText w:val="%1."/>
      <w:lvlJc w:val="left"/>
      <w:pPr>
        <w:tabs>
          <w:tab w:val="num" w:pos="720"/>
        </w:tabs>
        <w:ind w:left="720" w:hanging="360"/>
      </w:pPr>
      <w:rPr>
        <w:b/>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72307D"/>
    <w:multiLevelType w:val="hybridMultilevel"/>
    <w:tmpl w:val="AA0AE9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F5B128C"/>
    <w:multiLevelType w:val="hybridMultilevel"/>
    <w:tmpl w:val="6C6E28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22C81B70"/>
    <w:multiLevelType w:val="hybridMultilevel"/>
    <w:tmpl w:val="AA4E18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C039C9"/>
    <w:multiLevelType w:val="hybridMultilevel"/>
    <w:tmpl w:val="C44A08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335CC3"/>
    <w:multiLevelType w:val="hybridMultilevel"/>
    <w:tmpl w:val="DEC61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F23FBA"/>
    <w:multiLevelType w:val="hybridMultilevel"/>
    <w:tmpl w:val="07C0C0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616411"/>
    <w:multiLevelType w:val="hybridMultilevel"/>
    <w:tmpl w:val="68B68B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F667ED"/>
    <w:multiLevelType w:val="hybridMultilevel"/>
    <w:tmpl w:val="768A15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8"/>
  </w:num>
  <w:num w:numId="10">
    <w:abstractNumId w:val="0"/>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609"/>
    <w:rsid w:val="00041EA5"/>
    <w:rsid w:val="00074513"/>
    <w:rsid w:val="000A190B"/>
    <w:rsid w:val="000B34F2"/>
    <w:rsid w:val="000B6DFF"/>
    <w:rsid w:val="000C0369"/>
    <w:rsid w:val="000D3E22"/>
    <w:rsid w:val="000F3218"/>
    <w:rsid w:val="0011170F"/>
    <w:rsid w:val="001358D7"/>
    <w:rsid w:val="00144CCA"/>
    <w:rsid w:val="00181247"/>
    <w:rsid w:val="00181C9B"/>
    <w:rsid w:val="00191EC2"/>
    <w:rsid w:val="001C0A71"/>
    <w:rsid w:val="002378FC"/>
    <w:rsid w:val="00237AA8"/>
    <w:rsid w:val="00277AA2"/>
    <w:rsid w:val="00280E15"/>
    <w:rsid w:val="00286F04"/>
    <w:rsid w:val="00290CF4"/>
    <w:rsid w:val="002C6E87"/>
    <w:rsid w:val="002D17C7"/>
    <w:rsid w:val="002D660C"/>
    <w:rsid w:val="002E1B30"/>
    <w:rsid w:val="002E54FA"/>
    <w:rsid w:val="002E6609"/>
    <w:rsid w:val="0035171D"/>
    <w:rsid w:val="00356E82"/>
    <w:rsid w:val="003634BB"/>
    <w:rsid w:val="0038028E"/>
    <w:rsid w:val="003B15A8"/>
    <w:rsid w:val="003B1C9C"/>
    <w:rsid w:val="003E223F"/>
    <w:rsid w:val="003F014A"/>
    <w:rsid w:val="00402121"/>
    <w:rsid w:val="0041359D"/>
    <w:rsid w:val="00430E6D"/>
    <w:rsid w:val="00444351"/>
    <w:rsid w:val="0045249B"/>
    <w:rsid w:val="004844D7"/>
    <w:rsid w:val="004C058C"/>
    <w:rsid w:val="004C459F"/>
    <w:rsid w:val="004D3C1B"/>
    <w:rsid w:val="004E6C7D"/>
    <w:rsid w:val="004F6F7E"/>
    <w:rsid w:val="00522B80"/>
    <w:rsid w:val="00523407"/>
    <w:rsid w:val="00530A59"/>
    <w:rsid w:val="005642C1"/>
    <w:rsid w:val="00587A20"/>
    <w:rsid w:val="00592D42"/>
    <w:rsid w:val="005A272D"/>
    <w:rsid w:val="005C747A"/>
    <w:rsid w:val="005D6FC3"/>
    <w:rsid w:val="006007BC"/>
    <w:rsid w:val="00617C00"/>
    <w:rsid w:val="0064540F"/>
    <w:rsid w:val="006569B3"/>
    <w:rsid w:val="0066398F"/>
    <w:rsid w:val="00687347"/>
    <w:rsid w:val="006974EE"/>
    <w:rsid w:val="00697EA8"/>
    <w:rsid w:val="006B3CDC"/>
    <w:rsid w:val="006C098B"/>
    <w:rsid w:val="006D303D"/>
    <w:rsid w:val="006F4D5F"/>
    <w:rsid w:val="0070796A"/>
    <w:rsid w:val="00744C35"/>
    <w:rsid w:val="007507A6"/>
    <w:rsid w:val="00753D09"/>
    <w:rsid w:val="00753D87"/>
    <w:rsid w:val="007637D2"/>
    <w:rsid w:val="0078097E"/>
    <w:rsid w:val="007871E0"/>
    <w:rsid w:val="007A3961"/>
    <w:rsid w:val="007B5383"/>
    <w:rsid w:val="007D4B01"/>
    <w:rsid w:val="007F1FDB"/>
    <w:rsid w:val="007F6681"/>
    <w:rsid w:val="00800A46"/>
    <w:rsid w:val="00803E1B"/>
    <w:rsid w:val="00827D86"/>
    <w:rsid w:val="00827EEA"/>
    <w:rsid w:val="008344AB"/>
    <w:rsid w:val="00864A1F"/>
    <w:rsid w:val="00867051"/>
    <w:rsid w:val="00881329"/>
    <w:rsid w:val="008828E3"/>
    <w:rsid w:val="00893AAA"/>
    <w:rsid w:val="008E287D"/>
    <w:rsid w:val="008F0214"/>
    <w:rsid w:val="0090622F"/>
    <w:rsid w:val="00917A3E"/>
    <w:rsid w:val="00941BE3"/>
    <w:rsid w:val="00942D7C"/>
    <w:rsid w:val="009558DC"/>
    <w:rsid w:val="00995574"/>
    <w:rsid w:val="009B52D6"/>
    <w:rsid w:val="009C691D"/>
    <w:rsid w:val="009D3515"/>
    <w:rsid w:val="009E0838"/>
    <w:rsid w:val="00A17BBF"/>
    <w:rsid w:val="00A2593E"/>
    <w:rsid w:val="00A352A6"/>
    <w:rsid w:val="00A74408"/>
    <w:rsid w:val="00A7514F"/>
    <w:rsid w:val="00A76F63"/>
    <w:rsid w:val="00A822D9"/>
    <w:rsid w:val="00A823BE"/>
    <w:rsid w:val="00A97120"/>
    <w:rsid w:val="00AA2530"/>
    <w:rsid w:val="00AD24EC"/>
    <w:rsid w:val="00AE461B"/>
    <w:rsid w:val="00AF35F5"/>
    <w:rsid w:val="00AF79AC"/>
    <w:rsid w:val="00B051E1"/>
    <w:rsid w:val="00B1145F"/>
    <w:rsid w:val="00B52340"/>
    <w:rsid w:val="00B56F83"/>
    <w:rsid w:val="00B746D7"/>
    <w:rsid w:val="00BE495F"/>
    <w:rsid w:val="00BE683F"/>
    <w:rsid w:val="00C03489"/>
    <w:rsid w:val="00C0731D"/>
    <w:rsid w:val="00C107FF"/>
    <w:rsid w:val="00C3517E"/>
    <w:rsid w:val="00C50A0E"/>
    <w:rsid w:val="00C84D02"/>
    <w:rsid w:val="00C93174"/>
    <w:rsid w:val="00C9764E"/>
    <w:rsid w:val="00CA18F2"/>
    <w:rsid w:val="00CC3E73"/>
    <w:rsid w:val="00CD72FF"/>
    <w:rsid w:val="00CE4778"/>
    <w:rsid w:val="00CF01D4"/>
    <w:rsid w:val="00CF0F12"/>
    <w:rsid w:val="00D00107"/>
    <w:rsid w:val="00D12C8A"/>
    <w:rsid w:val="00DB097E"/>
    <w:rsid w:val="00DC40BC"/>
    <w:rsid w:val="00E24498"/>
    <w:rsid w:val="00E60142"/>
    <w:rsid w:val="00E60289"/>
    <w:rsid w:val="00E8635B"/>
    <w:rsid w:val="00EA6D6D"/>
    <w:rsid w:val="00EC1355"/>
    <w:rsid w:val="00ED419B"/>
    <w:rsid w:val="00F011FC"/>
    <w:rsid w:val="00F039F0"/>
    <w:rsid w:val="00F1672C"/>
    <w:rsid w:val="00F24536"/>
    <w:rsid w:val="00F26ACC"/>
    <w:rsid w:val="00F31FFE"/>
    <w:rsid w:val="00F65ACD"/>
    <w:rsid w:val="00F717D3"/>
    <w:rsid w:val="00F71EDA"/>
    <w:rsid w:val="00F77F4B"/>
    <w:rsid w:val="00F9209B"/>
    <w:rsid w:val="00FA18CB"/>
    <w:rsid w:val="00FB54FD"/>
    <w:rsid w:val="00FC23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D40175"/>
  <w15:docId w15:val="{F06B2FB8-A583-2C44-9796-279D09FB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609"/>
    <w:pPr>
      <w:spacing w:after="0" w:line="240" w:lineRule="auto"/>
    </w:pPr>
    <w:rPr>
      <w:rFonts w:ascii="Univers" w:eastAsia="Times New Roman" w:hAnsi="Univers" w:cs="Times New Roman"/>
      <w:szCs w:val="20"/>
    </w:rPr>
  </w:style>
  <w:style w:type="paragraph" w:styleId="Heading1">
    <w:name w:val="heading 1"/>
    <w:basedOn w:val="Normal"/>
    <w:next w:val="Normal"/>
    <w:link w:val="Heading1Char"/>
    <w:qFormat/>
    <w:rsid w:val="002E6609"/>
    <w:pPr>
      <w:keepNext/>
      <w:jc w:val="center"/>
      <w:outlineLvl w:val="0"/>
    </w:pPr>
    <w:rPr>
      <w:rFonts w:ascii="Sagittar" w:hAnsi="Sagittar"/>
      <w:b/>
      <w:color w:val="800000"/>
      <w:sz w:val="20"/>
    </w:rPr>
  </w:style>
  <w:style w:type="paragraph" w:styleId="Heading4">
    <w:name w:val="heading 4"/>
    <w:basedOn w:val="Normal"/>
    <w:next w:val="Normal"/>
    <w:link w:val="Heading4Char"/>
    <w:uiPriority w:val="9"/>
    <w:semiHidden/>
    <w:unhideWhenUsed/>
    <w:qFormat/>
    <w:rsid w:val="00AF35F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609"/>
    <w:rPr>
      <w:rFonts w:ascii="Sagittar" w:eastAsia="Times New Roman" w:hAnsi="Sagittar" w:cs="Times New Roman"/>
      <w:b/>
      <w:color w:val="800000"/>
      <w:sz w:val="20"/>
      <w:szCs w:val="20"/>
    </w:rPr>
  </w:style>
  <w:style w:type="paragraph" w:styleId="BodyText">
    <w:name w:val="Body Text"/>
    <w:basedOn w:val="Normal"/>
    <w:link w:val="BodyTextChar"/>
    <w:rsid w:val="002E6609"/>
    <w:pPr>
      <w:jc w:val="center"/>
    </w:pPr>
    <w:rPr>
      <w:rFonts w:ascii="Bookman Old Style" w:hAnsi="Bookman Old Style"/>
      <w:i/>
      <w:sz w:val="16"/>
    </w:rPr>
  </w:style>
  <w:style w:type="character" w:customStyle="1" w:styleId="BodyTextChar">
    <w:name w:val="Body Text Char"/>
    <w:basedOn w:val="DefaultParagraphFont"/>
    <w:link w:val="BodyText"/>
    <w:rsid w:val="002E6609"/>
    <w:rPr>
      <w:rFonts w:ascii="Bookman Old Style" w:eastAsia="Times New Roman" w:hAnsi="Bookman Old Style" w:cs="Times New Roman"/>
      <w:i/>
      <w:sz w:val="16"/>
      <w:szCs w:val="20"/>
    </w:rPr>
  </w:style>
  <w:style w:type="paragraph" w:styleId="BalloonText">
    <w:name w:val="Balloon Text"/>
    <w:basedOn w:val="Normal"/>
    <w:link w:val="BalloonTextChar"/>
    <w:uiPriority w:val="99"/>
    <w:semiHidden/>
    <w:unhideWhenUsed/>
    <w:rsid w:val="00C9764E"/>
    <w:rPr>
      <w:rFonts w:ascii="Tahoma" w:hAnsi="Tahoma" w:cs="Tahoma"/>
      <w:sz w:val="16"/>
      <w:szCs w:val="16"/>
    </w:rPr>
  </w:style>
  <w:style w:type="character" w:customStyle="1" w:styleId="BalloonTextChar">
    <w:name w:val="Balloon Text Char"/>
    <w:basedOn w:val="DefaultParagraphFont"/>
    <w:link w:val="BalloonText"/>
    <w:uiPriority w:val="99"/>
    <w:semiHidden/>
    <w:rsid w:val="00C9764E"/>
    <w:rPr>
      <w:rFonts w:ascii="Tahoma" w:eastAsia="Times New Roman" w:hAnsi="Tahoma" w:cs="Tahoma"/>
      <w:sz w:val="16"/>
      <w:szCs w:val="16"/>
    </w:rPr>
  </w:style>
  <w:style w:type="paragraph" w:styleId="ListParagraph">
    <w:name w:val="List Paragraph"/>
    <w:basedOn w:val="Normal"/>
    <w:uiPriority w:val="34"/>
    <w:qFormat/>
    <w:rsid w:val="00280E15"/>
    <w:pPr>
      <w:spacing w:after="200" w:line="276" w:lineRule="auto"/>
      <w:ind w:left="720"/>
      <w:contextualSpacing/>
    </w:pPr>
    <w:rPr>
      <w:rFonts w:asciiTheme="minorHAnsi" w:eastAsiaTheme="minorHAnsi" w:hAnsiTheme="minorHAnsi" w:cstheme="minorBidi"/>
      <w:szCs w:val="22"/>
      <w:lang w:val="en-US"/>
    </w:rPr>
  </w:style>
  <w:style w:type="paragraph" w:styleId="NormalWeb">
    <w:name w:val="Normal (Web)"/>
    <w:basedOn w:val="Normal"/>
    <w:uiPriority w:val="99"/>
    <w:semiHidden/>
    <w:unhideWhenUsed/>
    <w:rsid w:val="00CE4778"/>
    <w:pPr>
      <w:spacing w:before="100" w:beforeAutospacing="1" w:after="100" w:afterAutospacing="1"/>
    </w:pPr>
    <w:rPr>
      <w:rFonts w:ascii="Times New Roman" w:eastAsiaTheme="minorEastAsia" w:hAnsi="Times New Roman"/>
      <w:sz w:val="24"/>
      <w:szCs w:val="24"/>
      <w:lang w:eastAsia="en-GB"/>
    </w:rPr>
  </w:style>
  <w:style w:type="character" w:styleId="Hyperlink">
    <w:name w:val="Hyperlink"/>
    <w:basedOn w:val="DefaultParagraphFont"/>
    <w:uiPriority w:val="99"/>
    <w:unhideWhenUsed/>
    <w:rsid w:val="00CE4778"/>
    <w:rPr>
      <w:color w:val="0000FF" w:themeColor="hyperlink"/>
      <w:u w:val="single"/>
    </w:rPr>
  </w:style>
  <w:style w:type="paragraph" w:styleId="Header">
    <w:name w:val="header"/>
    <w:basedOn w:val="Normal"/>
    <w:link w:val="HeaderChar"/>
    <w:uiPriority w:val="99"/>
    <w:unhideWhenUsed/>
    <w:rsid w:val="00C50A0E"/>
    <w:pPr>
      <w:tabs>
        <w:tab w:val="center" w:pos="4513"/>
        <w:tab w:val="right" w:pos="9026"/>
      </w:tabs>
    </w:pPr>
  </w:style>
  <w:style w:type="character" w:customStyle="1" w:styleId="HeaderChar">
    <w:name w:val="Header Char"/>
    <w:basedOn w:val="DefaultParagraphFont"/>
    <w:link w:val="Header"/>
    <w:uiPriority w:val="99"/>
    <w:rsid w:val="00C50A0E"/>
    <w:rPr>
      <w:rFonts w:ascii="Univers" w:eastAsia="Times New Roman" w:hAnsi="Univers" w:cs="Times New Roman"/>
      <w:szCs w:val="20"/>
    </w:rPr>
  </w:style>
  <w:style w:type="paragraph" w:styleId="Footer">
    <w:name w:val="footer"/>
    <w:basedOn w:val="Normal"/>
    <w:link w:val="FooterChar"/>
    <w:uiPriority w:val="99"/>
    <w:unhideWhenUsed/>
    <w:rsid w:val="00C50A0E"/>
    <w:pPr>
      <w:tabs>
        <w:tab w:val="center" w:pos="4513"/>
        <w:tab w:val="right" w:pos="9026"/>
      </w:tabs>
    </w:pPr>
  </w:style>
  <w:style w:type="character" w:customStyle="1" w:styleId="FooterChar">
    <w:name w:val="Footer Char"/>
    <w:basedOn w:val="DefaultParagraphFont"/>
    <w:link w:val="Footer"/>
    <w:uiPriority w:val="99"/>
    <w:rsid w:val="00C50A0E"/>
    <w:rPr>
      <w:rFonts w:ascii="Univers" w:eastAsia="Times New Roman" w:hAnsi="Univers" w:cs="Times New Roman"/>
      <w:szCs w:val="20"/>
    </w:rPr>
  </w:style>
  <w:style w:type="table" w:styleId="TableGrid">
    <w:name w:val="Table Grid"/>
    <w:basedOn w:val="TableNormal"/>
    <w:uiPriority w:val="59"/>
    <w:rsid w:val="00C07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84D02"/>
    <w:rPr>
      <w:color w:val="605E5C"/>
      <w:shd w:val="clear" w:color="auto" w:fill="E1DFDD"/>
    </w:rPr>
  </w:style>
  <w:style w:type="character" w:customStyle="1" w:styleId="Heading4Char">
    <w:name w:val="Heading 4 Char"/>
    <w:basedOn w:val="DefaultParagraphFont"/>
    <w:link w:val="Heading4"/>
    <w:uiPriority w:val="9"/>
    <w:semiHidden/>
    <w:rsid w:val="00AF35F5"/>
    <w:rPr>
      <w:rFonts w:asciiTheme="majorHAnsi" w:eastAsiaTheme="majorEastAsia" w:hAnsiTheme="majorHAnsi" w:cstheme="majorBidi"/>
      <w:i/>
      <w:iCs/>
      <w:color w:val="365F91" w:themeColor="accent1" w:themeShade="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4648">
      <w:bodyDiv w:val="1"/>
      <w:marLeft w:val="0"/>
      <w:marRight w:val="0"/>
      <w:marTop w:val="0"/>
      <w:marBottom w:val="0"/>
      <w:divBdr>
        <w:top w:val="none" w:sz="0" w:space="0" w:color="auto"/>
        <w:left w:val="none" w:sz="0" w:space="0" w:color="auto"/>
        <w:bottom w:val="none" w:sz="0" w:space="0" w:color="auto"/>
        <w:right w:val="none" w:sz="0" w:space="0" w:color="auto"/>
      </w:divBdr>
    </w:div>
    <w:div w:id="1362321490">
      <w:bodyDiv w:val="1"/>
      <w:marLeft w:val="0"/>
      <w:marRight w:val="0"/>
      <w:marTop w:val="0"/>
      <w:marBottom w:val="0"/>
      <w:divBdr>
        <w:top w:val="none" w:sz="0" w:space="0" w:color="auto"/>
        <w:left w:val="none" w:sz="0" w:space="0" w:color="auto"/>
        <w:bottom w:val="none" w:sz="0" w:space="0" w:color="auto"/>
        <w:right w:val="none" w:sz="0" w:space="0" w:color="auto"/>
      </w:divBdr>
    </w:div>
    <w:div w:id="184072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47164-1280-624A-8537-90B303E00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George Evans</cp:lastModifiedBy>
  <cp:revision>2</cp:revision>
  <cp:lastPrinted>2020-09-08T08:38:00Z</cp:lastPrinted>
  <dcterms:created xsi:type="dcterms:W3CDTF">2021-01-14T23:17:00Z</dcterms:created>
  <dcterms:modified xsi:type="dcterms:W3CDTF">2021-01-14T23:17:00Z</dcterms:modified>
</cp:coreProperties>
</file>